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989228" w14:textId="77777777" w:rsidR="00FE244B" w:rsidRPr="00FE244B" w:rsidRDefault="00FE244B" w:rsidP="00FE244B">
      <w:pPr>
        <w:numPr>
          <w:ilvl w:val="0"/>
          <w:numId w:val="1"/>
        </w:numPr>
        <w:spacing w:after="90" w:line="240" w:lineRule="auto"/>
        <w:ind w:left="0"/>
        <w:rPr>
          <w:rFonts w:ascii="inherit" w:eastAsia="Times New Roman" w:hAnsi="inherit" w:cs="Helvetica"/>
          <w:color w:val="002147"/>
          <w:sz w:val="19"/>
          <w:szCs w:val="19"/>
        </w:rPr>
      </w:pPr>
      <w:bookmarkStart w:id="0" w:name="_GoBack"/>
      <w:bookmarkEnd w:id="0"/>
      <w:r w:rsidRPr="00FE244B">
        <w:rPr>
          <w:rFonts w:ascii="inherit" w:eastAsia="Times New Roman" w:hAnsi="inherit" w:cs="Helvetica"/>
          <w:color w:val="002147"/>
          <w:sz w:val="19"/>
          <w:szCs w:val="19"/>
        </w:rPr>
        <w:t>Manuel Castells’ writing suggests that space will decline in importance. What does he think will bring this about?</w:t>
      </w:r>
    </w:p>
    <w:tbl>
      <w:tblPr>
        <w:tblW w:w="0" w:type="auto"/>
        <w:tblCellMar>
          <w:top w:w="15" w:type="dxa"/>
          <w:left w:w="15" w:type="dxa"/>
          <w:bottom w:w="15" w:type="dxa"/>
          <w:right w:w="15" w:type="dxa"/>
        </w:tblCellMar>
        <w:tblLook w:val="04A0" w:firstRow="1" w:lastRow="0" w:firstColumn="1" w:lastColumn="0" w:noHBand="0" w:noVBand="1"/>
      </w:tblPr>
      <w:tblGrid>
        <w:gridCol w:w="435"/>
        <w:gridCol w:w="175"/>
        <w:gridCol w:w="2616"/>
      </w:tblGrid>
      <w:tr w:rsidR="00FE244B" w:rsidRPr="00FE244B" w14:paraId="3B6DFAEC" w14:textId="77777777" w:rsidTr="00FE244B">
        <w:tc>
          <w:tcPr>
            <w:tcW w:w="0" w:type="auto"/>
            <w:vAlign w:val="center"/>
            <w:hideMark/>
          </w:tcPr>
          <w:p w14:paraId="162BC90C" w14:textId="20625F36"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215001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20.25pt;height:17.25pt" o:ole="">
                  <v:imagedata r:id="rId5" o:title=""/>
                </v:shape>
                <w:control r:id="rId6" w:name="DefaultOcxName" w:shapeid="_x0000_i1066"/>
              </w:object>
            </w:r>
          </w:p>
        </w:tc>
        <w:tc>
          <w:tcPr>
            <w:tcW w:w="0" w:type="auto"/>
            <w:vAlign w:val="center"/>
            <w:hideMark/>
          </w:tcPr>
          <w:p w14:paraId="28CC93E6"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1.</w:t>
            </w:r>
          </w:p>
        </w:tc>
        <w:tc>
          <w:tcPr>
            <w:tcW w:w="0" w:type="auto"/>
            <w:vAlign w:val="center"/>
            <w:hideMark/>
          </w:tcPr>
          <w:p w14:paraId="4B529D6B"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Democracy</w:t>
            </w:r>
          </w:p>
        </w:tc>
      </w:tr>
      <w:tr w:rsidR="00FE244B" w:rsidRPr="00FE244B" w14:paraId="0232C032" w14:textId="77777777" w:rsidTr="00FE244B">
        <w:tc>
          <w:tcPr>
            <w:tcW w:w="0" w:type="auto"/>
            <w:vAlign w:val="center"/>
            <w:hideMark/>
          </w:tcPr>
          <w:p w14:paraId="053FFC8A" w14:textId="1FEE5884"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15589668">
                <v:shape id="_x0000_i1069" type="#_x0000_t75" style="width:20.25pt;height:17.25pt" o:ole="">
                  <v:imagedata r:id="rId7" o:title=""/>
                </v:shape>
                <w:control r:id="rId8" w:name="DefaultOcxName1" w:shapeid="_x0000_i1069"/>
              </w:object>
            </w:r>
          </w:p>
        </w:tc>
        <w:tc>
          <w:tcPr>
            <w:tcW w:w="0" w:type="auto"/>
            <w:vAlign w:val="center"/>
            <w:hideMark/>
          </w:tcPr>
          <w:p w14:paraId="02C7F495"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2.</w:t>
            </w:r>
          </w:p>
        </w:tc>
        <w:tc>
          <w:tcPr>
            <w:tcW w:w="0" w:type="auto"/>
            <w:vAlign w:val="center"/>
            <w:hideMark/>
          </w:tcPr>
          <w:p w14:paraId="4BFE9F51"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Globalization</w:t>
            </w:r>
          </w:p>
        </w:tc>
      </w:tr>
      <w:tr w:rsidR="00FE244B" w:rsidRPr="00FE244B" w14:paraId="52F47164" w14:textId="77777777" w:rsidTr="00FE244B">
        <w:tc>
          <w:tcPr>
            <w:tcW w:w="0" w:type="auto"/>
            <w:vAlign w:val="center"/>
            <w:hideMark/>
          </w:tcPr>
          <w:p w14:paraId="7003F981" w14:textId="1E76A503"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028EC3E4">
                <v:shape id="_x0000_i1072" type="#_x0000_t75" style="width:20.25pt;height:17.25pt" o:ole="">
                  <v:imagedata r:id="rId5" o:title=""/>
                </v:shape>
                <w:control r:id="rId9" w:name="DefaultOcxName2" w:shapeid="_x0000_i1072"/>
              </w:object>
            </w:r>
          </w:p>
        </w:tc>
        <w:tc>
          <w:tcPr>
            <w:tcW w:w="0" w:type="auto"/>
            <w:vAlign w:val="center"/>
            <w:hideMark/>
          </w:tcPr>
          <w:p w14:paraId="6387C4AC"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3.</w:t>
            </w:r>
          </w:p>
        </w:tc>
        <w:tc>
          <w:tcPr>
            <w:tcW w:w="0" w:type="auto"/>
            <w:vAlign w:val="center"/>
            <w:hideMark/>
          </w:tcPr>
          <w:p w14:paraId="6A90E029"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Information technologies</w:t>
            </w:r>
          </w:p>
        </w:tc>
      </w:tr>
      <w:tr w:rsidR="00FE244B" w:rsidRPr="00FE244B" w14:paraId="73E4C522" w14:textId="77777777" w:rsidTr="00FE244B">
        <w:tc>
          <w:tcPr>
            <w:tcW w:w="0" w:type="auto"/>
            <w:vAlign w:val="center"/>
            <w:hideMark/>
          </w:tcPr>
          <w:p w14:paraId="06AEE3C5" w14:textId="2630E5F9"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39FDA678">
                <v:shape id="_x0000_i1075" type="#_x0000_t75" style="width:20.25pt;height:17.25pt" o:ole="">
                  <v:imagedata r:id="rId5" o:title=""/>
                </v:shape>
                <w:control r:id="rId10" w:name="DefaultOcxName3" w:shapeid="_x0000_i1075"/>
              </w:object>
            </w:r>
          </w:p>
        </w:tc>
        <w:tc>
          <w:tcPr>
            <w:tcW w:w="0" w:type="auto"/>
            <w:vAlign w:val="center"/>
            <w:hideMark/>
          </w:tcPr>
          <w:p w14:paraId="7E64B941"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4.</w:t>
            </w:r>
          </w:p>
        </w:tc>
        <w:tc>
          <w:tcPr>
            <w:tcW w:w="0" w:type="auto"/>
            <w:vAlign w:val="center"/>
            <w:hideMark/>
          </w:tcPr>
          <w:p w14:paraId="7923F7C2"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Improved transportation</w:t>
            </w:r>
          </w:p>
        </w:tc>
      </w:tr>
    </w:tbl>
    <w:p w14:paraId="2A6BACB4" w14:textId="77777777" w:rsidR="00FE244B" w:rsidRPr="00FE244B" w:rsidRDefault="00FE244B" w:rsidP="00FE244B">
      <w:pPr>
        <w:spacing w:before="135" w:after="0" w:line="240" w:lineRule="auto"/>
        <w:jc w:val="right"/>
        <w:rPr>
          <w:rFonts w:ascii="inherit" w:eastAsia="Times New Roman" w:hAnsi="inherit" w:cs="Helvetica"/>
          <w:b/>
          <w:bCs/>
          <w:color w:val="002147"/>
          <w:sz w:val="19"/>
          <w:szCs w:val="19"/>
          <w:bdr w:val="single" w:sz="2" w:space="2" w:color="CCCCCC" w:frame="1"/>
          <w:shd w:val="clear" w:color="auto" w:fill="F0F0F0"/>
        </w:rPr>
      </w:pPr>
      <w:r w:rsidRPr="00FE244B">
        <w:rPr>
          <w:rFonts w:ascii="inherit" w:eastAsia="Times New Roman" w:hAnsi="inherit" w:cs="Helvetica"/>
          <w:b/>
          <w:bCs/>
          <w:color w:val="002147"/>
          <w:sz w:val="19"/>
          <w:szCs w:val="19"/>
          <w:bdr w:val="single" w:sz="2" w:space="2" w:color="CCCCCC" w:frame="1"/>
          <w:shd w:val="clear" w:color="auto" w:fill="F0F0F0"/>
        </w:rPr>
        <w:t>2 points   </w:t>
      </w:r>
    </w:p>
    <w:p w14:paraId="7FCD38E6" w14:textId="77777777" w:rsidR="00FE244B" w:rsidRPr="00FE244B" w:rsidRDefault="00FE244B" w:rsidP="00FE244B">
      <w:pPr>
        <w:spacing w:after="0" w:line="240" w:lineRule="auto"/>
        <w:outlineLvl w:val="2"/>
        <w:rPr>
          <w:rFonts w:ascii="inherit" w:eastAsia="Times New Roman" w:hAnsi="inherit" w:cs="Helvetica"/>
          <w:b/>
          <w:bCs/>
          <w:caps/>
          <w:color w:val="000000"/>
          <w:spacing w:val="26"/>
          <w:sz w:val="21"/>
          <w:szCs w:val="21"/>
        </w:rPr>
      </w:pPr>
      <w:r w:rsidRPr="00FE244B">
        <w:rPr>
          <w:rFonts w:ascii="inherit" w:eastAsia="Times New Roman" w:hAnsi="inherit" w:cs="Helvetica"/>
          <w:b/>
          <w:bCs/>
          <w:caps/>
          <w:color w:val="000000"/>
          <w:spacing w:val="26"/>
          <w:sz w:val="21"/>
          <w:szCs w:val="21"/>
        </w:rPr>
        <w:t>QUESTION 2</w:t>
      </w:r>
    </w:p>
    <w:p w14:paraId="7F0CC2A4" w14:textId="77777777" w:rsidR="00FE244B" w:rsidRPr="00FE244B" w:rsidRDefault="00FE244B" w:rsidP="00FE244B">
      <w:pPr>
        <w:numPr>
          <w:ilvl w:val="0"/>
          <w:numId w:val="2"/>
        </w:numPr>
        <w:spacing w:after="90" w:line="240" w:lineRule="auto"/>
        <w:ind w:left="0"/>
        <w:rPr>
          <w:rFonts w:ascii="inherit" w:eastAsia="Times New Roman" w:hAnsi="inherit" w:cs="Helvetica"/>
          <w:color w:val="002147"/>
          <w:sz w:val="19"/>
          <w:szCs w:val="19"/>
        </w:rPr>
      </w:pPr>
      <w:r w:rsidRPr="00FE244B">
        <w:rPr>
          <w:rFonts w:ascii="inherit" w:eastAsia="Times New Roman" w:hAnsi="inherit" w:cs="Helvetica"/>
          <w:color w:val="002147"/>
          <w:sz w:val="19"/>
          <w:szCs w:val="19"/>
        </w:rPr>
        <w:t>William Flanagan advocates an urban sociology perspective that uses:</w:t>
      </w:r>
    </w:p>
    <w:tbl>
      <w:tblPr>
        <w:tblW w:w="0" w:type="auto"/>
        <w:tblCellMar>
          <w:top w:w="15" w:type="dxa"/>
          <w:left w:w="15" w:type="dxa"/>
          <w:bottom w:w="15" w:type="dxa"/>
          <w:right w:w="15" w:type="dxa"/>
        </w:tblCellMar>
        <w:tblLook w:val="04A0" w:firstRow="1" w:lastRow="0" w:firstColumn="1" w:lastColumn="0" w:noHBand="0" w:noVBand="1"/>
      </w:tblPr>
      <w:tblGrid>
        <w:gridCol w:w="435"/>
        <w:gridCol w:w="175"/>
        <w:gridCol w:w="3197"/>
      </w:tblGrid>
      <w:tr w:rsidR="00FE244B" w:rsidRPr="00FE244B" w14:paraId="70F42A8B" w14:textId="77777777" w:rsidTr="00FE244B">
        <w:tc>
          <w:tcPr>
            <w:tcW w:w="0" w:type="auto"/>
            <w:vAlign w:val="center"/>
            <w:hideMark/>
          </w:tcPr>
          <w:p w14:paraId="27940DC8" w14:textId="334C0325"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52E81C9E">
                <v:shape id="_x0000_i1078" type="#_x0000_t75" style="width:20.25pt;height:17.25pt" o:ole="">
                  <v:imagedata r:id="rId5" o:title=""/>
                </v:shape>
                <w:control r:id="rId11" w:name="DefaultOcxName4" w:shapeid="_x0000_i1078"/>
              </w:object>
            </w:r>
          </w:p>
        </w:tc>
        <w:tc>
          <w:tcPr>
            <w:tcW w:w="0" w:type="auto"/>
            <w:vAlign w:val="center"/>
            <w:hideMark/>
          </w:tcPr>
          <w:p w14:paraId="75E18366"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1.</w:t>
            </w:r>
          </w:p>
        </w:tc>
        <w:tc>
          <w:tcPr>
            <w:tcW w:w="0" w:type="auto"/>
            <w:vAlign w:val="center"/>
            <w:hideMark/>
          </w:tcPr>
          <w:p w14:paraId="677AE6C6"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 xml:space="preserve">The </w:t>
            </w:r>
            <w:proofErr w:type="spellStart"/>
            <w:r w:rsidRPr="00FE244B">
              <w:rPr>
                <w:rFonts w:ascii="inherit" w:eastAsia="Times New Roman" w:hAnsi="inherit" w:cs="Times New Roman"/>
                <w:sz w:val="24"/>
                <w:szCs w:val="24"/>
              </w:rPr>
              <w:t>culturalist</w:t>
            </w:r>
            <w:proofErr w:type="spellEnd"/>
            <w:r w:rsidRPr="00FE244B">
              <w:rPr>
                <w:rFonts w:ascii="inherit" w:eastAsia="Times New Roman" w:hAnsi="inherit" w:cs="Times New Roman"/>
                <w:sz w:val="24"/>
                <w:szCs w:val="24"/>
              </w:rPr>
              <w:t xml:space="preserve"> approach</w:t>
            </w:r>
          </w:p>
        </w:tc>
      </w:tr>
      <w:tr w:rsidR="00FE244B" w:rsidRPr="00FE244B" w14:paraId="1A39497D" w14:textId="77777777" w:rsidTr="00FE244B">
        <w:tc>
          <w:tcPr>
            <w:tcW w:w="0" w:type="auto"/>
            <w:vAlign w:val="center"/>
            <w:hideMark/>
          </w:tcPr>
          <w:p w14:paraId="621116EC" w14:textId="03818CEB"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2D9EADC5">
                <v:shape id="_x0000_i1081" type="#_x0000_t75" style="width:20.25pt;height:17.25pt" o:ole="">
                  <v:imagedata r:id="rId5" o:title=""/>
                </v:shape>
                <w:control r:id="rId12" w:name="DefaultOcxName5" w:shapeid="_x0000_i1081"/>
              </w:object>
            </w:r>
          </w:p>
        </w:tc>
        <w:tc>
          <w:tcPr>
            <w:tcW w:w="0" w:type="auto"/>
            <w:vAlign w:val="center"/>
            <w:hideMark/>
          </w:tcPr>
          <w:p w14:paraId="44A94276"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2.</w:t>
            </w:r>
          </w:p>
        </w:tc>
        <w:tc>
          <w:tcPr>
            <w:tcW w:w="0" w:type="auto"/>
            <w:vAlign w:val="center"/>
            <w:hideMark/>
          </w:tcPr>
          <w:p w14:paraId="2C6783D5"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 xml:space="preserve">The </w:t>
            </w:r>
            <w:proofErr w:type="spellStart"/>
            <w:r w:rsidRPr="00FE244B">
              <w:rPr>
                <w:rFonts w:ascii="inherit" w:eastAsia="Times New Roman" w:hAnsi="inherit" w:cs="Times New Roman"/>
                <w:sz w:val="24"/>
                <w:szCs w:val="24"/>
              </w:rPr>
              <w:t>structuralist</w:t>
            </w:r>
            <w:proofErr w:type="spellEnd"/>
            <w:r w:rsidRPr="00FE244B">
              <w:rPr>
                <w:rFonts w:ascii="inherit" w:eastAsia="Times New Roman" w:hAnsi="inherit" w:cs="Times New Roman"/>
                <w:sz w:val="24"/>
                <w:szCs w:val="24"/>
              </w:rPr>
              <w:t xml:space="preserve"> approach</w:t>
            </w:r>
          </w:p>
        </w:tc>
      </w:tr>
      <w:tr w:rsidR="00FE244B" w:rsidRPr="00FE244B" w14:paraId="0730CE52" w14:textId="77777777" w:rsidTr="00FE244B">
        <w:tc>
          <w:tcPr>
            <w:tcW w:w="0" w:type="auto"/>
            <w:vAlign w:val="center"/>
            <w:hideMark/>
          </w:tcPr>
          <w:p w14:paraId="22C50259" w14:textId="0FF7E9DC"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3B7D2646">
                <v:shape id="_x0000_i1084" type="#_x0000_t75" style="width:20.25pt;height:17.25pt" o:ole="">
                  <v:imagedata r:id="rId7" o:title=""/>
                </v:shape>
                <w:control r:id="rId13" w:name="DefaultOcxName6" w:shapeid="_x0000_i1084"/>
              </w:object>
            </w:r>
          </w:p>
        </w:tc>
        <w:tc>
          <w:tcPr>
            <w:tcW w:w="0" w:type="auto"/>
            <w:vAlign w:val="center"/>
            <w:hideMark/>
          </w:tcPr>
          <w:p w14:paraId="7AF7E42C"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3.</w:t>
            </w:r>
          </w:p>
        </w:tc>
        <w:tc>
          <w:tcPr>
            <w:tcW w:w="0" w:type="auto"/>
            <w:vAlign w:val="center"/>
            <w:hideMark/>
          </w:tcPr>
          <w:p w14:paraId="12F97601"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 xml:space="preserve">Both culturist and </w:t>
            </w:r>
            <w:proofErr w:type="spellStart"/>
            <w:r w:rsidRPr="00FE244B">
              <w:rPr>
                <w:rFonts w:ascii="inherit" w:eastAsia="Times New Roman" w:hAnsi="inherit" w:cs="Times New Roman"/>
                <w:sz w:val="24"/>
                <w:szCs w:val="24"/>
              </w:rPr>
              <w:t>structuralist</w:t>
            </w:r>
            <w:proofErr w:type="spellEnd"/>
          </w:p>
        </w:tc>
      </w:tr>
      <w:tr w:rsidR="00FE244B" w:rsidRPr="00FE244B" w14:paraId="6BF128CB" w14:textId="77777777" w:rsidTr="00FE244B">
        <w:tc>
          <w:tcPr>
            <w:tcW w:w="0" w:type="auto"/>
            <w:vAlign w:val="center"/>
            <w:hideMark/>
          </w:tcPr>
          <w:p w14:paraId="7667DDFA" w14:textId="0FE43350"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4B321EC0">
                <v:shape id="_x0000_i1087" type="#_x0000_t75" style="width:20.25pt;height:17.25pt" o:ole="">
                  <v:imagedata r:id="rId5" o:title=""/>
                </v:shape>
                <w:control r:id="rId14" w:name="DefaultOcxName7" w:shapeid="_x0000_i1087"/>
              </w:object>
            </w:r>
          </w:p>
        </w:tc>
        <w:tc>
          <w:tcPr>
            <w:tcW w:w="0" w:type="auto"/>
            <w:vAlign w:val="center"/>
            <w:hideMark/>
          </w:tcPr>
          <w:p w14:paraId="09BBB6E3"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4.</w:t>
            </w:r>
          </w:p>
        </w:tc>
        <w:tc>
          <w:tcPr>
            <w:tcW w:w="0" w:type="auto"/>
            <w:vAlign w:val="center"/>
            <w:hideMark/>
          </w:tcPr>
          <w:p w14:paraId="0163C7B5"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None of the above</w:t>
            </w:r>
          </w:p>
        </w:tc>
      </w:tr>
    </w:tbl>
    <w:p w14:paraId="1DB6DCE0" w14:textId="77777777" w:rsidR="00FE244B" w:rsidRPr="00FE244B" w:rsidRDefault="00FE244B" w:rsidP="00FE244B">
      <w:pPr>
        <w:spacing w:before="135" w:after="0" w:line="240" w:lineRule="auto"/>
        <w:jc w:val="right"/>
        <w:rPr>
          <w:rFonts w:ascii="inherit" w:eastAsia="Times New Roman" w:hAnsi="inherit" w:cs="Helvetica"/>
          <w:b/>
          <w:bCs/>
          <w:color w:val="002147"/>
          <w:sz w:val="19"/>
          <w:szCs w:val="19"/>
          <w:bdr w:val="single" w:sz="2" w:space="2" w:color="CCCCCC" w:frame="1"/>
          <w:shd w:val="clear" w:color="auto" w:fill="F0F0F0"/>
        </w:rPr>
      </w:pPr>
      <w:r w:rsidRPr="00FE244B">
        <w:rPr>
          <w:rFonts w:ascii="inherit" w:eastAsia="Times New Roman" w:hAnsi="inherit" w:cs="Helvetica"/>
          <w:b/>
          <w:bCs/>
          <w:color w:val="002147"/>
          <w:sz w:val="19"/>
          <w:szCs w:val="19"/>
          <w:bdr w:val="single" w:sz="2" w:space="2" w:color="CCCCCC" w:frame="1"/>
          <w:shd w:val="clear" w:color="auto" w:fill="F0F0F0"/>
        </w:rPr>
        <w:t>2 points   </w:t>
      </w:r>
    </w:p>
    <w:p w14:paraId="0B443666" w14:textId="77777777" w:rsidR="00FE244B" w:rsidRPr="00FE244B" w:rsidRDefault="00FE244B" w:rsidP="00FE244B">
      <w:pPr>
        <w:spacing w:after="0" w:line="240" w:lineRule="auto"/>
        <w:outlineLvl w:val="2"/>
        <w:rPr>
          <w:rFonts w:ascii="inherit" w:eastAsia="Times New Roman" w:hAnsi="inherit" w:cs="Helvetica"/>
          <w:b/>
          <w:bCs/>
          <w:caps/>
          <w:color w:val="000000"/>
          <w:spacing w:val="26"/>
          <w:sz w:val="21"/>
          <w:szCs w:val="21"/>
        </w:rPr>
      </w:pPr>
      <w:r w:rsidRPr="00FE244B">
        <w:rPr>
          <w:rFonts w:ascii="inherit" w:eastAsia="Times New Roman" w:hAnsi="inherit" w:cs="Helvetica"/>
          <w:b/>
          <w:bCs/>
          <w:caps/>
          <w:color w:val="000000"/>
          <w:spacing w:val="26"/>
          <w:sz w:val="21"/>
          <w:szCs w:val="21"/>
        </w:rPr>
        <w:t>QUESTION 3</w:t>
      </w:r>
    </w:p>
    <w:p w14:paraId="52E7A34C" w14:textId="77777777" w:rsidR="00FE244B" w:rsidRPr="00FE244B" w:rsidRDefault="00FE244B" w:rsidP="00FE244B">
      <w:pPr>
        <w:numPr>
          <w:ilvl w:val="0"/>
          <w:numId w:val="3"/>
        </w:numPr>
        <w:spacing w:after="90" w:line="240" w:lineRule="auto"/>
        <w:ind w:left="0"/>
        <w:rPr>
          <w:rFonts w:ascii="inherit" w:eastAsia="Times New Roman" w:hAnsi="inherit" w:cs="Helvetica"/>
          <w:color w:val="002147"/>
          <w:sz w:val="19"/>
          <w:szCs w:val="19"/>
        </w:rPr>
      </w:pPr>
      <w:r w:rsidRPr="00FE244B">
        <w:rPr>
          <w:rFonts w:ascii="inherit" w:eastAsia="Times New Roman" w:hAnsi="inherit" w:cs="Helvetica"/>
          <w:color w:val="002147"/>
          <w:sz w:val="19"/>
          <w:szCs w:val="19"/>
        </w:rPr>
        <w:t>How have American metropolitan areas been affected by globalization and its effects on industry?</w:t>
      </w:r>
    </w:p>
    <w:tbl>
      <w:tblPr>
        <w:tblW w:w="0" w:type="auto"/>
        <w:tblCellMar>
          <w:top w:w="15" w:type="dxa"/>
          <w:left w:w="15" w:type="dxa"/>
          <w:bottom w:w="15" w:type="dxa"/>
          <w:right w:w="15" w:type="dxa"/>
        </w:tblCellMar>
        <w:tblLook w:val="04A0" w:firstRow="1" w:lastRow="0" w:firstColumn="1" w:lastColumn="0" w:noHBand="0" w:noVBand="1"/>
      </w:tblPr>
      <w:tblGrid>
        <w:gridCol w:w="435"/>
        <w:gridCol w:w="175"/>
        <w:gridCol w:w="8750"/>
      </w:tblGrid>
      <w:tr w:rsidR="00FE244B" w:rsidRPr="00FE244B" w14:paraId="5B189DE6" w14:textId="77777777" w:rsidTr="00FE244B">
        <w:tc>
          <w:tcPr>
            <w:tcW w:w="0" w:type="auto"/>
            <w:vAlign w:val="center"/>
            <w:hideMark/>
          </w:tcPr>
          <w:p w14:paraId="1B7075F3" w14:textId="0A6A5FE1"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5CD284FD">
                <v:shape id="_x0000_i1090" type="#_x0000_t75" style="width:20.25pt;height:17.25pt" o:ole="">
                  <v:imagedata r:id="rId5" o:title=""/>
                </v:shape>
                <w:control r:id="rId15" w:name="DefaultOcxName8" w:shapeid="_x0000_i1090"/>
              </w:object>
            </w:r>
          </w:p>
        </w:tc>
        <w:tc>
          <w:tcPr>
            <w:tcW w:w="0" w:type="auto"/>
            <w:vAlign w:val="center"/>
            <w:hideMark/>
          </w:tcPr>
          <w:p w14:paraId="4469AEDD"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1.</w:t>
            </w:r>
          </w:p>
        </w:tc>
        <w:tc>
          <w:tcPr>
            <w:tcW w:w="0" w:type="auto"/>
            <w:vAlign w:val="center"/>
            <w:hideMark/>
          </w:tcPr>
          <w:p w14:paraId="256627FB"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Industry has declined because of competition and metropolitan areas have been adversely affected</w:t>
            </w:r>
          </w:p>
        </w:tc>
      </w:tr>
      <w:tr w:rsidR="00FE244B" w:rsidRPr="00FE244B" w14:paraId="4FD2BA4D" w14:textId="77777777" w:rsidTr="00FE244B">
        <w:tc>
          <w:tcPr>
            <w:tcW w:w="0" w:type="auto"/>
            <w:vAlign w:val="center"/>
            <w:hideMark/>
          </w:tcPr>
          <w:p w14:paraId="5A6E78F7" w14:textId="7182D592"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1344C491">
                <v:shape id="_x0000_i1093" type="#_x0000_t75" style="width:20.25pt;height:17.25pt" o:ole="">
                  <v:imagedata r:id="rId7" o:title=""/>
                </v:shape>
                <w:control r:id="rId16" w:name="DefaultOcxName9" w:shapeid="_x0000_i1093"/>
              </w:object>
            </w:r>
          </w:p>
        </w:tc>
        <w:tc>
          <w:tcPr>
            <w:tcW w:w="0" w:type="auto"/>
            <w:vAlign w:val="center"/>
            <w:hideMark/>
          </w:tcPr>
          <w:p w14:paraId="5B237199"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2.</w:t>
            </w:r>
          </w:p>
        </w:tc>
        <w:tc>
          <w:tcPr>
            <w:tcW w:w="0" w:type="auto"/>
            <w:vAlign w:val="center"/>
            <w:hideMark/>
          </w:tcPr>
          <w:p w14:paraId="79C9DA90"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The markets have expanded requiring more industry, strengthening metropolitan areas</w:t>
            </w:r>
          </w:p>
        </w:tc>
      </w:tr>
      <w:tr w:rsidR="00FE244B" w:rsidRPr="00FE244B" w14:paraId="535E5B51" w14:textId="77777777" w:rsidTr="00FE244B">
        <w:tc>
          <w:tcPr>
            <w:tcW w:w="0" w:type="auto"/>
            <w:vAlign w:val="center"/>
            <w:hideMark/>
          </w:tcPr>
          <w:p w14:paraId="6241FCB4" w14:textId="1AA83B69"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50359C4E">
                <v:shape id="_x0000_i1096" type="#_x0000_t75" style="width:20.25pt;height:17.25pt" o:ole="">
                  <v:imagedata r:id="rId5" o:title=""/>
                </v:shape>
                <w:control r:id="rId17" w:name="DefaultOcxName10" w:shapeid="_x0000_i1096"/>
              </w:object>
            </w:r>
          </w:p>
        </w:tc>
        <w:tc>
          <w:tcPr>
            <w:tcW w:w="0" w:type="auto"/>
            <w:vAlign w:val="center"/>
            <w:hideMark/>
          </w:tcPr>
          <w:p w14:paraId="18887257"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3.</w:t>
            </w:r>
          </w:p>
        </w:tc>
        <w:tc>
          <w:tcPr>
            <w:tcW w:w="0" w:type="auto"/>
            <w:vAlign w:val="center"/>
            <w:hideMark/>
          </w:tcPr>
          <w:p w14:paraId="45972B21"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Industry has not been substantially changed and changes in metropolitan areas cannot be attributed to globalization</w:t>
            </w:r>
          </w:p>
        </w:tc>
      </w:tr>
      <w:tr w:rsidR="00FE244B" w:rsidRPr="00FE244B" w14:paraId="75D6AC64" w14:textId="77777777" w:rsidTr="00FE244B">
        <w:tc>
          <w:tcPr>
            <w:tcW w:w="0" w:type="auto"/>
            <w:vAlign w:val="center"/>
            <w:hideMark/>
          </w:tcPr>
          <w:p w14:paraId="65E21375" w14:textId="6C892828"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33BA4DEE">
                <v:shape id="_x0000_i1099" type="#_x0000_t75" style="width:20.25pt;height:17.25pt" o:ole="">
                  <v:imagedata r:id="rId5" o:title=""/>
                </v:shape>
                <w:control r:id="rId18" w:name="DefaultOcxName11" w:shapeid="_x0000_i1099"/>
              </w:object>
            </w:r>
          </w:p>
        </w:tc>
        <w:tc>
          <w:tcPr>
            <w:tcW w:w="0" w:type="auto"/>
            <w:vAlign w:val="center"/>
            <w:hideMark/>
          </w:tcPr>
          <w:p w14:paraId="2D1151F6"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4.</w:t>
            </w:r>
          </w:p>
        </w:tc>
        <w:tc>
          <w:tcPr>
            <w:tcW w:w="0" w:type="auto"/>
            <w:vAlign w:val="center"/>
            <w:hideMark/>
          </w:tcPr>
          <w:p w14:paraId="0C8217C6"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Industry had become less necessary in our economy and despite the reduced industry metropolitan areas have not suffered</w:t>
            </w:r>
          </w:p>
        </w:tc>
      </w:tr>
    </w:tbl>
    <w:p w14:paraId="47A071A3" w14:textId="77777777" w:rsidR="00FE244B" w:rsidRPr="00FE244B" w:rsidRDefault="00FE244B" w:rsidP="00FE244B">
      <w:pPr>
        <w:spacing w:before="135" w:after="0" w:line="240" w:lineRule="auto"/>
        <w:jc w:val="right"/>
        <w:rPr>
          <w:rFonts w:ascii="inherit" w:eastAsia="Times New Roman" w:hAnsi="inherit" w:cs="Helvetica"/>
          <w:b/>
          <w:bCs/>
          <w:color w:val="002147"/>
          <w:sz w:val="19"/>
          <w:szCs w:val="19"/>
          <w:bdr w:val="single" w:sz="2" w:space="2" w:color="CCCCCC" w:frame="1"/>
          <w:shd w:val="clear" w:color="auto" w:fill="F0F0F0"/>
        </w:rPr>
      </w:pPr>
      <w:r w:rsidRPr="00FE244B">
        <w:rPr>
          <w:rFonts w:ascii="inherit" w:eastAsia="Times New Roman" w:hAnsi="inherit" w:cs="Helvetica"/>
          <w:b/>
          <w:bCs/>
          <w:color w:val="002147"/>
          <w:sz w:val="19"/>
          <w:szCs w:val="19"/>
          <w:bdr w:val="single" w:sz="2" w:space="2" w:color="CCCCCC" w:frame="1"/>
          <w:shd w:val="clear" w:color="auto" w:fill="F0F0F0"/>
        </w:rPr>
        <w:t>2 points   </w:t>
      </w:r>
    </w:p>
    <w:p w14:paraId="7134570C" w14:textId="77777777" w:rsidR="00FE244B" w:rsidRPr="00FE244B" w:rsidRDefault="00FE244B" w:rsidP="00FE244B">
      <w:pPr>
        <w:spacing w:after="0" w:line="240" w:lineRule="auto"/>
        <w:outlineLvl w:val="2"/>
        <w:rPr>
          <w:rFonts w:ascii="inherit" w:eastAsia="Times New Roman" w:hAnsi="inherit" w:cs="Helvetica"/>
          <w:b/>
          <w:bCs/>
          <w:caps/>
          <w:color w:val="000000"/>
          <w:spacing w:val="26"/>
          <w:sz w:val="21"/>
          <w:szCs w:val="21"/>
        </w:rPr>
      </w:pPr>
      <w:r w:rsidRPr="00FE244B">
        <w:rPr>
          <w:rFonts w:ascii="inherit" w:eastAsia="Times New Roman" w:hAnsi="inherit" w:cs="Helvetica"/>
          <w:b/>
          <w:bCs/>
          <w:caps/>
          <w:color w:val="000000"/>
          <w:spacing w:val="26"/>
          <w:sz w:val="21"/>
          <w:szCs w:val="21"/>
        </w:rPr>
        <w:t>QUESTION 4</w:t>
      </w:r>
    </w:p>
    <w:p w14:paraId="07C6AC5D" w14:textId="6FB4D0D1" w:rsidR="00FE244B" w:rsidRDefault="00FE244B" w:rsidP="00FE244B">
      <w:pPr>
        <w:numPr>
          <w:ilvl w:val="0"/>
          <w:numId w:val="4"/>
        </w:numPr>
        <w:spacing w:after="90" w:line="240" w:lineRule="auto"/>
        <w:ind w:left="0"/>
        <w:rPr>
          <w:rFonts w:ascii="inherit" w:eastAsia="Times New Roman" w:hAnsi="inherit" w:cs="Helvetica"/>
          <w:b/>
          <w:bCs/>
          <w:color w:val="002147"/>
          <w:sz w:val="19"/>
          <w:szCs w:val="19"/>
          <w:bdr w:val="single" w:sz="2" w:space="2" w:color="CCCCCC" w:frame="1"/>
          <w:shd w:val="clear" w:color="auto" w:fill="F0F0F0"/>
        </w:rPr>
      </w:pPr>
      <w:r w:rsidRPr="00FE244B">
        <w:rPr>
          <w:rFonts w:ascii="inherit" w:eastAsia="Times New Roman" w:hAnsi="inherit" w:cs="Helvetica"/>
          <w:color w:val="002147"/>
          <w:sz w:val="19"/>
          <w:szCs w:val="19"/>
        </w:rPr>
        <w:t>Using what you have learned in this course, write a paragraph about what you believe the most important issue to urban sociology will be in the near future and why you think it will be important.</w:t>
      </w:r>
    </w:p>
    <w:p w14:paraId="06BBC50F" w14:textId="05DCD56D" w:rsidR="00FE244B" w:rsidRPr="00FE244B" w:rsidRDefault="00FE244B" w:rsidP="00FE244B">
      <w:pPr>
        <w:spacing w:after="90" w:line="240" w:lineRule="auto"/>
        <w:rPr>
          <w:rFonts w:ascii="inherit" w:eastAsia="Times New Roman" w:hAnsi="inherit" w:cs="Helvetica"/>
          <w:b/>
          <w:bCs/>
          <w:color w:val="002147"/>
          <w:sz w:val="19"/>
          <w:szCs w:val="19"/>
          <w:bdr w:val="single" w:sz="2" w:space="2" w:color="CCCCCC" w:frame="1"/>
          <w:shd w:val="clear" w:color="auto" w:fill="F0F0F0"/>
        </w:rPr>
      </w:pPr>
      <w:r>
        <w:rPr>
          <w:rFonts w:ascii="inherit" w:eastAsia="Times New Roman" w:hAnsi="inherit" w:cs="Helvetica"/>
          <w:b/>
          <w:bCs/>
          <w:color w:val="002147"/>
          <w:sz w:val="19"/>
          <w:szCs w:val="19"/>
          <w:bdr w:val="single" w:sz="2" w:space="2" w:color="CCCCCC" w:frame="1"/>
          <w:shd w:val="clear" w:color="auto" w:fill="F0F0F0"/>
        </w:rPr>
        <w:t>___</w:t>
      </w:r>
      <w:r w:rsidR="00753D6B">
        <w:rPr>
          <w:rFonts w:ascii="inherit" w:eastAsia="Times New Roman" w:hAnsi="inherit" w:cs="Helvetica"/>
          <w:b/>
          <w:bCs/>
          <w:color w:val="002147"/>
          <w:sz w:val="19"/>
          <w:szCs w:val="19"/>
          <w:bdr w:val="single" w:sz="2" w:space="2" w:color="CCCCCC" w:frame="1"/>
          <w:shd w:val="clear" w:color="auto" w:fill="F0F0F0"/>
        </w:rPr>
        <w:t>Urban sociology in the near future will enable the settling of problems and policies that are in the urban areas. I believe that in the future urban sociology will be basic as it will give more insight and understanding of the policies that are established in the urban areas. Urban areas focus mostly on development, the individuals are individualistic, independent where there is lots of discrimination. In the future urban sociology will enable the urban areas to feel livelier filled with emotions and the people living like a community family.</w:t>
      </w:r>
    </w:p>
    <w:p w14:paraId="6BCF23AE" w14:textId="77777777" w:rsidR="00FE244B" w:rsidRPr="00FE244B" w:rsidRDefault="00FE244B" w:rsidP="00FE244B">
      <w:pPr>
        <w:spacing w:after="0" w:line="240" w:lineRule="auto"/>
        <w:outlineLvl w:val="2"/>
        <w:rPr>
          <w:rFonts w:ascii="inherit" w:eastAsia="Times New Roman" w:hAnsi="inherit" w:cs="Helvetica"/>
          <w:b/>
          <w:bCs/>
          <w:caps/>
          <w:color w:val="000000"/>
          <w:spacing w:val="26"/>
          <w:sz w:val="21"/>
          <w:szCs w:val="21"/>
        </w:rPr>
      </w:pPr>
      <w:r w:rsidRPr="00FE244B">
        <w:rPr>
          <w:rFonts w:ascii="inherit" w:eastAsia="Times New Roman" w:hAnsi="inherit" w:cs="Helvetica"/>
          <w:b/>
          <w:bCs/>
          <w:caps/>
          <w:color w:val="000000"/>
          <w:spacing w:val="26"/>
          <w:sz w:val="21"/>
          <w:szCs w:val="21"/>
        </w:rPr>
        <w:t>QUESTION 5</w:t>
      </w:r>
    </w:p>
    <w:p w14:paraId="0498B763" w14:textId="77777777" w:rsidR="00FE244B" w:rsidRPr="00FE244B" w:rsidRDefault="00FE244B" w:rsidP="00FE244B">
      <w:pPr>
        <w:numPr>
          <w:ilvl w:val="0"/>
          <w:numId w:val="5"/>
        </w:numPr>
        <w:spacing w:after="90" w:line="240" w:lineRule="auto"/>
        <w:ind w:left="0"/>
        <w:rPr>
          <w:rFonts w:ascii="inherit" w:eastAsia="Times New Roman" w:hAnsi="inherit" w:cs="Helvetica"/>
          <w:color w:val="002147"/>
          <w:sz w:val="19"/>
          <w:szCs w:val="19"/>
        </w:rPr>
      </w:pPr>
      <w:r w:rsidRPr="00FE244B">
        <w:rPr>
          <w:rFonts w:ascii="inherit" w:eastAsia="Times New Roman" w:hAnsi="inherit" w:cs="Helvetica"/>
          <w:color w:val="002147"/>
          <w:sz w:val="19"/>
          <w:szCs w:val="19"/>
        </w:rPr>
        <w:t xml:space="preserve">Which is a consequence of </w:t>
      </w:r>
      <w:proofErr w:type="spellStart"/>
      <w:r w:rsidRPr="00FE244B">
        <w:rPr>
          <w:rFonts w:ascii="inherit" w:eastAsia="Times New Roman" w:hAnsi="inherit" w:cs="Helvetica"/>
          <w:color w:val="002147"/>
          <w:sz w:val="19"/>
          <w:szCs w:val="19"/>
        </w:rPr>
        <w:t>racialized</w:t>
      </w:r>
      <w:proofErr w:type="spellEnd"/>
      <w:r w:rsidRPr="00FE244B">
        <w:rPr>
          <w:rFonts w:ascii="inherit" w:eastAsia="Times New Roman" w:hAnsi="inherit" w:cs="Helvetica"/>
          <w:color w:val="002147"/>
          <w:sz w:val="19"/>
          <w:szCs w:val="19"/>
        </w:rPr>
        <w:t xml:space="preserve"> space in urban areas?</w:t>
      </w:r>
    </w:p>
    <w:tbl>
      <w:tblPr>
        <w:tblW w:w="0" w:type="auto"/>
        <w:tblCellMar>
          <w:top w:w="15" w:type="dxa"/>
          <w:left w:w="15" w:type="dxa"/>
          <w:bottom w:w="15" w:type="dxa"/>
          <w:right w:w="15" w:type="dxa"/>
        </w:tblCellMar>
        <w:tblLook w:val="04A0" w:firstRow="1" w:lastRow="0" w:firstColumn="1" w:lastColumn="0" w:noHBand="0" w:noVBand="1"/>
      </w:tblPr>
      <w:tblGrid>
        <w:gridCol w:w="435"/>
        <w:gridCol w:w="175"/>
        <w:gridCol w:w="7581"/>
      </w:tblGrid>
      <w:tr w:rsidR="00FE244B" w:rsidRPr="00FE244B" w14:paraId="3C78D5CA" w14:textId="77777777" w:rsidTr="00FE244B">
        <w:tc>
          <w:tcPr>
            <w:tcW w:w="0" w:type="auto"/>
            <w:vAlign w:val="center"/>
            <w:hideMark/>
          </w:tcPr>
          <w:p w14:paraId="71BFF71A" w14:textId="6DAB1EEA"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4CD7A2B8">
                <v:shape id="_x0000_i1102" type="#_x0000_t75" style="width:20.25pt;height:17.25pt" o:ole="">
                  <v:imagedata r:id="rId5" o:title=""/>
                </v:shape>
                <w:control r:id="rId19" w:name="DefaultOcxName17" w:shapeid="_x0000_i1102"/>
              </w:object>
            </w:r>
          </w:p>
        </w:tc>
        <w:tc>
          <w:tcPr>
            <w:tcW w:w="0" w:type="auto"/>
            <w:vAlign w:val="center"/>
            <w:hideMark/>
          </w:tcPr>
          <w:p w14:paraId="6C778BBE"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1.</w:t>
            </w:r>
          </w:p>
        </w:tc>
        <w:tc>
          <w:tcPr>
            <w:tcW w:w="0" w:type="auto"/>
            <w:vAlign w:val="center"/>
            <w:hideMark/>
          </w:tcPr>
          <w:p w14:paraId="4138D60F" w14:textId="77777777" w:rsidR="00FE244B" w:rsidRPr="00FE244B" w:rsidRDefault="00FE244B" w:rsidP="00FE244B">
            <w:pPr>
              <w:spacing w:after="0" w:line="240" w:lineRule="auto"/>
              <w:rPr>
                <w:rFonts w:ascii="inherit" w:eastAsia="Times New Roman" w:hAnsi="inherit" w:cs="Times New Roman"/>
                <w:sz w:val="24"/>
                <w:szCs w:val="24"/>
              </w:rPr>
            </w:pPr>
            <w:proofErr w:type="spellStart"/>
            <w:r w:rsidRPr="00FE244B">
              <w:rPr>
                <w:rFonts w:ascii="inherit" w:eastAsia="Times New Roman" w:hAnsi="inherit" w:cs="Times New Roman"/>
                <w:sz w:val="24"/>
                <w:szCs w:val="24"/>
              </w:rPr>
              <w:t>Racialized</w:t>
            </w:r>
            <w:proofErr w:type="spellEnd"/>
            <w:r w:rsidRPr="00FE244B">
              <w:rPr>
                <w:rFonts w:ascii="inherit" w:eastAsia="Times New Roman" w:hAnsi="inherit" w:cs="Times New Roman"/>
                <w:sz w:val="24"/>
                <w:szCs w:val="24"/>
              </w:rPr>
              <w:t xml:space="preserve"> spaces sometimes are tourist attractions</w:t>
            </w:r>
          </w:p>
        </w:tc>
      </w:tr>
      <w:tr w:rsidR="00FE244B" w:rsidRPr="00FE244B" w14:paraId="174A1BD0" w14:textId="77777777" w:rsidTr="00FE244B">
        <w:tc>
          <w:tcPr>
            <w:tcW w:w="0" w:type="auto"/>
            <w:vAlign w:val="center"/>
            <w:hideMark/>
          </w:tcPr>
          <w:p w14:paraId="02AE8625" w14:textId="575BE5E1"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078A5CB7">
                <v:shape id="_x0000_i1105" type="#_x0000_t75" style="width:20.25pt;height:17.25pt" o:ole="">
                  <v:imagedata r:id="rId5" o:title=""/>
                </v:shape>
                <w:control r:id="rId20" w:name="DefaultOcxName18" w:shapeid="_x0000_i1105"/>
              </w:object>
            </w:r>
          </w:p>
        </w:tc>
        <w:tc>
          <w:tcPr>
            <w:tcW w:w="0" w:type="auto"/>
            <w:vAlign w:val="center"/>
            <w:hideMark/>
          </w:tcPr>
          <w:p w14:paraId="7C5CF229"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2.</w:t>
            </w:r>
          </w:p>
        </w:tc>
        <w:tc>
          <w:tcPr>
            <w:tcW w:w="0" w:type="auto"/>
            <w:vAlign w:val="center"/>
            <w:hideMark/>
          </w:tcPr>
          <w:p w14:paraId="14C2FBFF" w14:textId="77777777" w:rsidR="00FE244B" w:rsidRPr="00FE244B" w:rsidRDefault="00FE244B" w:rsidP="00FE244B">
            <w:pPr>
              <w:spacing w:after="0" w:line="240" w:lineRule="auto"/>
              <w:rPr>
                <w:rFonts w:ascii="inherit" w:eastAsia="Times New Roman" w:hAnsi="inherit" w:cs="Times New Roman"/>
                <w:sz w:val="24"/>
                <w:szCs w:val="24"/>
              </w:rPr>
            </w:pPr>
            <w:proofErr w:type="spellStart"/>
            <w:r w:rsidRPr="00FE244B">
              <w:rPr>
                <w:rFonts w:ascii="inherit" w:eastAsia="Times New Roman" w:hAnsi="inherit" w:cs="Times New Roman"/>
                <w:sz w:val="24"/>
                <w:szCs w:val="24"/>
              </w:rPr>
              <w:t>Racialized</w:t>
            </w:r>
            <w:proofErr w:type="spellEnd"/>
            <w:r w:rsidRPr="00FE244B">
              <w:rPr>
                <w:rFonts w:ascii="inherit" w:eastAsia="Times New Roman" w:hAnsi="inherit" w:cs="Times New Roman"/>
                <w:sz w:val="24"/>
                <w:szCs w:val="24"/>
              </w:rPr>
              <w:t xml:space="preserve"> downtown areas experience decreased commercial activity</w:t>
            </w:r>
          </w:p>
        </w:tc>
      </w:tr>
      <w:tr w:rsidR="00FE244B" w:rsidRPr="00FE244B" w14:paraId="4CABC3A8" w14:textId="77777777" w:rsidTr="00FE244B">
        <w:tc>
          <w:tcPr>
            <w:tcW w:w="0" w:type="auto"/>
            <w:vAlign w:val="center"/>
            <w:hideMark/>
          </w:tcPr>
          <w:p w14:paraId="1119BA8E" w14:textId="74DADF72"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62139339">
                <v:shape id="_x0000_i1108" type="#_x0000_t75" style="width:20.25pt;height:17.25pt" o:ole="">
                  <v:imagedata r:id="rId7" o:title=""/>
                </v:shape>
                <w:control r:id="rId21" w:name="DefaultOcxName19" w:shapeid="_x0000_i1108"/>
              </w:object>
            </w:r>
          </w:p>
        </w:tc>
        <w:tc>
          <w:tcPr>
            <w:tcW w:w="0" w:type="auto"/>
            <w:vAlign w:val="center"/>
            <w:hideMark/>
          </w:tcPr>
          <w:p w14:paraId="231691B6"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3.</w:t>
            </w:r>
          </w:p>
        </w:tc>
        <w:tc>
          <w:tcPr>
            <w:tcW w:w="0" w:type="auto"/>
            <w:vAlign w:val="center"/>
            <w:hideMark/>
          </w:tcPr>
          <w:p w14:paraId="33E0A878" w14:textId="77777777" w:rsidR="00FE244B" w:rsidRPr="00FE244B" w:rsidRDefault="00FE244B" w:rsidP="00FE244B">
            <w:pPr>
              <w:spacing w:after="0" w:line="240" w:lineRule="auto"/>
              <w:rPr>
                <w:rFonts w:ascii="inherit" w:eastAsia="Times New Roman" w:hAnsi="inherit" w:cs="Times New Roman"/>
                <w:sz w:val="24"/>
                <w:szCs w:val="24"/>
              </w:rPr>
            </w:pPr>
            <w:proofErr w:type="spellStart"/>
            <w:r w:rsidRPr="00FE244B">
              <w:rPr>
                <w:rFonts w:ascii="inherit" w:eastAsia="Times New Roman" w:hAnsi="inherit" w:cs="Times New Roman"/>
                <w:sz w:val="24"/>
                <w:szCs w:val="24"/>
              </w:rPr>
              <w:t>Racialized</w:t>
            </w:r>
            <w:proofErr w:type="spellEnd"/>
            <w:r w:rsidRPr="00FE244B">
              <w:rPr>
                <w:rFonts w:ascii="inherit" w:eastAsia="Times New Roman" w:hAnsi="inherit" w:cs="Times New Roman"/>
                <w:sz w:val="24"/>
                <w:szCs w:val="24"/>
              </w:rPr>
              <w:t xml:space="preserve"> space has traditionally been a safe haven for ethnic immigrants</w:t>
            </w:r>
          </w:p>
        </w:tc>
      </w:tr>
      <w:tr w:rsidR="00FE244B" w:rsidRPr="00FE244B" w14:paraId="43FD3841" w14:textId="77777777" w:rsidTr="00FE244B">
        <w:tc>
          <w:tcPr>
            <w:tcW w:w="0" w:type="auto"/>
            <w:vAlign w:val="center"/>
            <w:hideMark/>
          </w:tcPr>
          <w:p w14:paraId="747DE97B" w14:textId="40736AD9"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lastRenderedPageBreak/>
              <w:object w:dxaOrig="225" w:dyaOrig="225" w14:anchorId="2403DB22">
                <v:shape id="_x0000_i1111" type="#_x0000_t75" style="width:20.25pt;height:17.25pt" o:ole="">
                  <v:imagedata r:id="rId5" o:title=""/>
                </v:shape>
                <w:control r:id="rId22" w:name="DefaultOcxName20" w:shapeid="_x0000_i1111"/>
              </w:object>
            </w:r>
          </w:p>
        </w:tc>
        <w:tc>
          <w:tcPr>
            <w:tcW w:w="0" w:type="auto"/>
            <w:vAlign w:val="center"/>
            <w:hideMark/>
          </w:tcPr>
          <w:p w14:paraId="1D7311A4"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4.</w:t>
            </w:r>
          </w:p>
        </w:tc>
        <w:tc>
          <w:tcPr>
            <w:tcW w:w="0" w:type="auto"/>
            <w:vAlign w:val="center"/>
            <w:hideMark/>
          </w:tcPr>
          <w:p w14:paraId="62788117"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All of the above</w:t>
            </w:r>
          </w:p>
        </w:tc>
      </w:tr>
    </w:tbl>
    <w:p w14:paraId="6463FAD7" w14:textId="77777777" w:rsidR="00FE244B" w:rsidRPr="00FE244B" w:rsidRDefault="00FE244B" w:rsidP="00FE244B">
      <w:pPr>
        <w:spacing w:before="135" w:after="0" w:line="240" w:lineRule="auto"/>
        <w:jc w:val="right"/>
        <w:rPr>
          <w:rFonts w:ascii="inherit" w:eastAsia="Times New Roman" w:hAnsi="inherit" w:cs="Helvetica"/>
          <w:b/>
          <w:bCs/>
          <w:color w:val="002147"/>
          <w:sz w:val="19"/>
          <w:szCs w:val="19"/>
          <w:bdr w:val="single" w:sz="2" w:space="2" w:color="CCCCCC" w:frame="1"/>
          <w:shd w:val="clear" w:color="auto" w:fill="F0F0F0"/>
        </w:rPr>
      </w:pPr>
      <w:r w:rsidRPr="00FE244B">
        <w:rPr>
          <w:rFonts w:ascii="inherit" w:eastAsia="Times New Roman" w:hAnsi="inherit" w:cs="Helvetica"/>
          <w:b/>
          <w:bCs/>
          <w:color w:val="002147"/>
          <w:sz w:val="19"/>
          <w:szCs w:val="19"/>
          <w:bdr w:val="single" w:sz="2" w:space="2" w:color="CCCCCC" w:frame="1"/>
          <w:shd w:val="clear" w:color="auto" w:fill="F0F0F0"/>
        </w:rPr>
        <w:t>2 points   </w:t>
      </w:r>
    </w:p>
    <w:p w14:paraId="6A9AF327" w14:textId="77777777" w:rsidR="00FE244B" w:rsidRPr="00FE244B" w:rsidRDefault="00FE244B" w:rsidP="00FE244B">
      <w:pPr>
        <w:spacing w:after="0" w:line="240" w:lineRule="auto"/>
        <w:outlineLvl w:val="2"/>
        <w:rPr>
          <w:rFonts w:ascii="inherit" w:eastAsia="Times New Roman" w:hAnsi="inherit" w:cs="Helvetica"/>
          <w:b/>
          <w:bCs/>
          <w:caps/>
          <w:color w:val="000000"/>
          <w:spacing w:val="26"/>
          <w:sz w:val="21"/>
          <w:szCs w:val="21"/>
        </w:rPr>
      </w:pPr>
      <w:r w:rsidRPr="00FE244B">
        <w:rPr>
          <w:rFonts w:ascii="inherit" w:eastAsia="Times New Roman" w:hAnsi="inherit" w:cs="Helvetica"/>
          <w:b/>
          <w:bCs/>
          <w:caps/>
          <w:color w:val="000000"/>
          <w:spacing w:val="26"/>
          <w:sz w:val="21"/>
          <w:szCs w:val="21"/>
        </w:rPr>
        <w:t>QUESTION 6</w:t>
      </w:r>
    </w:p>
    <w:p w14:paraId="556F1255" w14:textId="77777777" w:rsidR="00FE244B" w:rsidRPr="00FE244B" w:rsidRDefault="00FE244B" w:rsidP="00FE244B">
      <w:pPr>
        <w:numPr>
          <w:ilvl w:val="0"/>
          <w:numId w:val="6"/>
        </w:numPr>
        <w:spacing w:after="90" w:line="240" w:lineRule="auto"/>
        <w:ind w:left="0"/>
        <w:rPr>
          <w:rFonts w:ascii="inherit" w:eastAsia="Times New Roman" w:hAnsi="inherit" w:cs="Helvetica"/>
          <w:color w:val="002147"/>
          <w:sz w:val="19"/>
          <w:szCs w:val="19"/>
        </w:rPr>
      </w:pPr>
      <w:r w:rsidRPr="00FE244B">
        <w:rPr>
          <w:rFonts w:ascii="inherit" w:eastAsia="Times New Roman" w:hAnsi="inherit" w:cs="Helvetica"/>
          <w:color w:val="002147"/>
          <w:sz w:val="19"/>
          <w:szCs w:val="19"/>
        </w:rPr>
        <w:t>The best example of a themed city in the United States of America is:</w:t>
      </w:r>
    </w:p>
    <w:tbl>
      <w:tblPr>
        <w:tblW w:w="0" w:type="auto"/>
        <w:tblCellMar>
          <w:top w:w="15" w:type="dxa"/>
          <w:left w:w="15" w:type="dxa"/>
          <w:bottom w:w="15" w:type="dxa"/>
          <w:right w:w="15" w:type="dxa"/>
        </w:tblCellMar>
        <w:tblLook w:val="04A0" w:firstRow="1" w:lastRow="0" w:firstColumn="1" w:lastColumn="0" w:noHBand="0" w:noVBand="1"/>
      </w:tblPr>
      <w:tblGrid>
        <w:gridCol w:w="435"/>
        <w:gridCol w:w="175"/>
        <w:gridCol w:w="2066"/>
      </w:tblGrid>
      <w:tr w:rsidR="00FE244B" w:rsidRPr="00FE244B" w14:paraId="17B9C20E" w14:textId="77777777" w:rsidTr="00FE244B">
        <w:tc>
          <w:tcPr>
            <w:tcW w:w="0" w:type="auto"/>
            <w:vAlign w:val="center"/>
            <w:hideMark/>
          </w:tcPr>
          <w:p w14:paraId="211F27B0" w14:textId="4A056112"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42FA70A2">
                <v:shape id="_x0000_i1114" type="#_x0000_t75" style="width:20.25pt;height:17.25pt" o:ole="">
                  <v:imagedata r:id="rId5" o:title=""/>
                </v:shape>
                <w:control r:id="rId23" w:name="DefaultOcxName21" w:shapeid="_x0000_i1114"/>
              </w:object>
            </w:r>
          </w:p>
        </w:tc>
        <w:tc>
          <w:tcPr>
            <w:tcW w:w="0" w:type="auto"/>
            <w:vAlign w:val="center"/>
            <w:hideMark/>
          </w:tcPr>
          <w:p w14:paraId="4342587D"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1.</w:t>
            </w:r>
          </w:p>
        </w:tc>
        <w:tc>
          <w:tcPr>
            <w:tcW w:w="0" w:type="auto"/>
            <w:vAlign w:val="center"/>
            <w:hideMark/>
          </w:tcPr>
          <w:p w14:paraId="63498D2C"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Seattle, Washington</w:t>
            </w:r>
          </w:p>
        </w:tc>
      </w:tr>
      <w:tr w:rsidR="00FE244B" w:rsidRPr="00FE244B" w14:paraId="45487659" w14:textId="77777777" w:rsidTr="00FE244B">
        <w:tc>
          <w:tcPr>
            <w:tcW w:w="0" w:type="auto"/>
            <w:vAlign w:val="center"/>
            <w:hideMark/>
          </w:tcPr>
          <w:p w14:paraId="4C564A3C" w14:textId="5869F07B"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1CBFC30E">
                <v:shape id="_x0000_i1117" type="#_x0000_t75" style="width:20.25pt;height:17.25pt" o:ole="">
                  <v:imagedata r:id="rId7" o:title=""/>
                </v:shape>
                <w:control r:id="rId24" w:name="DefaultOcxName22" w:shapeid="_x0000_i1117"/>
              </w:object>
            </w:r>
          </w:p>
        </w:tc>
        <w:tc>
          <w:tcPr>
            <w:tcW w:w="0" w:type="auto"/>
            <w:vAlign w:val="center"/>
            <w:hideMark/>
          </w:tcPr>
          <w:p w14:paraId="256AADA6"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2.</w:t>
            </w:r>
          </w:p>
        </w:tc>
        <w:tc>
          <w:tcPr>
            <w:tcW w:w="0" w:type="auto"/>
            <w:vAlign w:val="center"/>
            <w:hideMark/>
          </w:tcPr>
          <w:p w14:paraId="08948895"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El Paso, Texas</w:t>
            </w:r>
          </w:p>
        </w:tc>
      </w:tr>
      <w:tr w:rsidR="00FE244B" w:rsidRPr="00FE244B" w14:paraId="72CA8073" w14:textId="77777777" w:rsidTr="00FE244B">
        <w:tc>
          <w:tcPr>
            <w:tcW w:w="0" w:type="auto"/>
            <w:vAlign w:val="center"/>
            <w:hideMark/>
          </w:tcPr>
          <w:p w14:paraId="07F11358" w14:textId="5E85E10D"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03AABF84">
                <v:shape id="_x0000_i1120" type="#_x0000_t75" style="width:20.25pt;height:17.25pt" o:ole="">
                  <v:imagedata r:id="rId5" o:title=""/>
                </v:shape>
                <w:control r:id="rId25" w:name="DefaultOcxName23" w:shapeid="_x0000_i1120"/>
              </w:object>
            </w:r>
          </w:p>
        </w:tc>
        <w:tc>
          <w:tcPr>
            <w:tcW w:w="0" w:type="auto"/>
            <w:vAlign w:val="center"/>
            <w:hideMark/>
          </w:tcPr>
          <w:p w14:paraId="467FD6BC"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3.</w:t>
            </w:r>
          </w:p>
        </w:tc>
        <w:tc>
          <w:tcPr>
            <w:tcW w:w="0" w:type="auto"/>
            <w:vAlign w:val="center"/>
            <w:hideMark/>
          </w:tcPr>
          <w:p w14:paraId="315DB3E1"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Las Vegas, Nevada</w:t>
            </w:r>
          </w:p>
        </w:tc>
      </w:tr>
      <w:tr w:rsidR="00FE244B" w:rsidRPr="00FE244B" w14:paraId="414F86B6" w14:textId="77777777" w:rsidTr="00FE244B">
        <w:tc>
          <w:tcPr>
            <w:tcW w:w="0" w:type="auto"/>
            <w:vAlign w:val="center"/>
            <w:hideMark/>
          </w:tcPr>
          <w:p w14:paraId="5DAEA114" w14:textId="598AC816"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object w:dxaOrig="225" w:dyaOrig="225" w14:anchorId="4881CCBF">
                <v:shape id="_x0000_i1123" type="#_x0000_t75" style="width:20.25pt;height:17.25pt" o:ole="">
                  <v:imagedata r:id="rId5" o:title=""/>
                </v:shape>
                <w:control r:id="rId26" w:name="DefaultOcxName24" w:shapeid="_x0000_i1123"/>
              </w:object>
            </w:r>
          </w:p>
        </w:tc>
        <w:tc>
          <w:tcPr>
            <w:tcW w:w="0" w:type="auto"/>
            <w:vAlign w:val="center"/>
            <w:hideMark/>
          </w:tcPr>
          <w:p w14:paraId="0F666C49" w14:textId="77777777" w:rsidR="00FE244B" w:rsidRPr="00FE244B" w:rsidRDefault="00FE244B" w:rsidP="00FE244B">
            <w:pPr>
              <w:spacing w:after="0" w:line="240" w:lineRule="auto"/>
              <w:rPr>
                <w:rFonts w:ascii="inherit" w:eastAsia="Times New Roman" w:hAnsi="inherit" w:cs="Times New Roman"/>
                <w:sz w:val="19"/>
                <w:szCs w:val="19"/>
              </w:rPr>
            </w:pPr>
            <w:r w:rsidRPr="00FE244B">
              <w:rPr>
                <w:rFonts w:ascii="inherit" w:eastAsia="Times New Roman" w:hAnsi="inherit" w:cs="Times New Roman"/>
                <w:sz w:val="19"/>
                <w:szCs w:val="19"/>
              </w:rPr>
              <w:t>4.</w:t>
            </w:r>
          </w:p>
        </w:tc>
        <w:tc>
          <w:tcPr>
            <w:tcW w:w="0" w:type="auto"/>
            <w:vAlign w:val="center"/>
            <w:hideMark/>
          </w:tcPr>
          <w:p w14:paraId="6754F533" w14:textId="77777777" w:rsidR="00FE244B" w:rsidRPr="00FE244B" w:rsidRDefault="00FE244B" w:rsidP="00FE244B">
            <w:pPr>
              <w:spacing w:after="0" w:line="240" w:lineRule="auto"/>
              <w:rPr>
                <w:rFonts w:ascii="inherit" w:eastAsia="Times New Roman" w:hAnsi="inherit" w:cs="Times New Roman"/>
                <w:sz w:val="24"/>
                <w:szCs w:val="24"/>
              </w:rPr>
            </w:pPr>
            <w:r w:rsidRPr="00FE244B">
              <w:rPr>
                <w:rFonts w:ascii="inherit" w:eastAsia="Times New Roman" w:hAnsi="inherit" w:cs="Times New Roman"/>
                <w:sz w:val="24"/>
                <w:szCs w:val="24"/>
              </w:rPr>
              <w:t>Miami, Florida</w:t>
            </w:r>
          </w:p>
        </w:tc>
      </w:tr>
    </w:tbl>
    <w:p w14:paraId="0070384D" w14:textId="77777777" w:rsidR="00FE244B" w:rsidRDefault="00FE244B"/>
    <w:sectPr w:rsidR="00FE24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111F4"/>
    <w:multiLevelType w:val="multilevel"/>
    <w:tmpl w:val="CCCA0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E0164D"/>
    <w:multiLevelType w:val="multilevel"/>
    <w:tmpl w:val="674E9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AD0E67"/>
    <w:multiLevelType w:val="multilevel"/>
    <w:tmpl w:val="82A80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065B54"/>
    <w:multiLevelType w:val="multilevel"/>
    <w:tmpl w:val="D0B68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0826054"/>
    <w:multiLevelType w:val="multilevel"/>
    <w:tmpl w:val="906CF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02E6576"/>
    <w:multiLevelType w:val="multilevel"/>
    <w:tmpl w:val="6D34E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44B"/>
    <w:rsid w:val="00082A68"/>
    <w:rsid w:val="002544CB"/>
    <w:rsid w:val="004C4934"/>
    <w:rsid w:val="005B1BF5"/>
    <w:rsid w:val="00753D6B"/>
    <w:rsid w:val="00A14E89"/>
    <w:rsid w:val="00FE2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024672CC"/>
  <w15:chartTrackingRefBased/>
  <w15:docId w15:val="{4004BF72-7016-490E-9001-99479DC8F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E24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244B"/>
    <w:rPr>
      <w:rFonts w:ascii="Times New Roman" w:eastAsia="Times New Roman" w:hAnsi="Times New Roman" w:cs="Times New Roman"/>
      <w:b/>
      <w:bCs/>
      <w:sz w:val="27"/>
      <w:szCs w:val="27"/>
    </w:rPr>
  </w:style>
  <w:style w:type="paragraph" w:customStyle="1" w:styleId="taskbuttondiv">
    <w:name w:val="taskbuttondiv"/>
    <w:basedOn w:val="Normal"/>
    <w:rsid w:val="00FE2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editor">
    <w:name w:val="mceeditor"/>
    <w:basedOn w:val="DefaultParagraphFont"/>
    <w:rsid w:val="00FE244B"/>
  </w:style>
  <w:style w:type="character" w:styleId="Hyperlink">
    <w:name w:val="Hyperlink"/>
    <w:basedOn w:val="DefaultParagraphFont"/>
    <w:uiPriority w:val="99"/>
    <w:semiHidden/>
    <w:unhideWhenUsed/>
    <w:rsid w:val="00FE244B"/>
    <w:rPr>
      <w:color w:val="0000FF"/>
      <w:u w:val="single"/>
    </w:rPr>
  </w:style>
  <w:style w:type="paragraph" w:styleId="z-TopofForm">
    <w:name w:val="HTML Top of Form"/>
    <w:basedOn w:val="Normal"/>
    <w:next w:val="Normal"/>
    <w:link w:val="z-TopofFormChar"/>
    <w:hidden/>
    <w:uiPriority w:val="99"/>
    <w:semiHidden/>
    <w:unhideWhenUsed/>
    <w:rsid w:val="002544CB"/>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544C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544CB"/>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544CB"/>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282821">
      <w:bodyDiv w:val="1"/>
      <w:marLeft w:val="0"/>
      <w:marRight w:val="0"/>
      <w:marTop w:val="0"/>
      <w:marBottom w:val="0"/>
      <w:divBdr>
        <w:top w:val="none" w:sz="0" w:space="0" w:color="auto"/>
        <w:left w:val="none" w:sz="0" w:space="0" w:color="auto"/>
        <w:bottom w:val="none" w:sz="0" w:space="0" w:color="auto"/>
        <w:right w:val="none" w:sz="0" w:space="0" w:color="auto"/>
      </w:divBdr>
      <w:divsChild>
        <w:div w:id="263533667">
          <w:marLeft w:val="0"/>
          <w:marRight w:val="0"/>
          <w:marTop w:val="0"/>
          <w:marBottom w:val="0"/>
          <w:divBdr>
            <w:top w:val="single" w:sz="6" w:space="15" w:color="CCCCCC"/>
            <w:left w:val="none" w:sz="0" w:space="0" w:color="auto"/>
            <w:bottom w:val="none" w:sz="0" w:space="0" w:color="auto"/>
            <w:right w:val="none" w:sz="0" w:space="0" w:color="auto"/>
          </w:divBdr>
          <w:divsChild>
            <w:div w:id="677658922">
              <w:marLeft w:val="0"/>
              <w:marRight w:val="0"/>
              <w:marTop w:val="0"/>
              <w:marBottom w:val="0"/>
              <w:divBdr>
                <w:top w:val="none" w:sz="0" w:space="0" w:color="auto"/>
                <w:left w:val="none" w:sz="0" w:space="0" w:color="auto"/>
                <w:bottom w:val="none" w:sz="0" w:space="0" w:color="auto"/>
                <w:right w:val="none" w:sz="0" w:space="0" w:color="auto"/>
              </w:divBdr>
              <w:divsChild>
                <w:div w:id="492724976">
                  <w:marLeft w:val="0"/>
                  <w:marRight w:val="0"/>
                  <w:marTop w:val="0"/>
                  <w:marBottom w:val="45"/>
                  <w:divBdr>
                    <w:top w:val="none" w:sz="0" w:space="0" w:color="auto"/>
                    <w:left w:val="none" w:sz="0" w:space="0" w:color="auto"/>
                    <w:bottom w:val="none" w:sz="0" w:space="0" w:color="auto"/>
                    <w:right w:val="none" w:sz="0" w:space="0" w:color="auto"/>
                  </w:divBdr>
                  <w:divsChild>
                    <w:div w:id="815955629">
                      <w:marLeft w:val="0"/>
                      <w:marRight w:val="0"/>
                      <w:marTop w:val="0"/>
                      <w:marBottom w:val="0"/>
                      <w:divBdr>
                        <w:top w:val="none" w:sz="0" w:space="0" w:color="auto"/>
                        <w:left w:val="none" w:sz="0" w:space="0" w:color="auto"/>
                        <w:bottom w:val="none" w:sz="0" w:space="0" w:color="auto"/>
                        <w:right w:val="none" w:sz="0" w:space="0" w:color="auto"/>
                      </w:divBdr>
                    </w:div>
                    <w:div w:id="1356082768">
                      <w:marLeft w:val="0"/>
                      <w:marRight w:val="0"/>
                      <w:marTop w:val="0"/>
                      <w:marBottom w:val="0"/>
                      <w:divBdr>
                        <w:top w:val="none" w:sz="0" w:space="0" w:color="auto"/>
                        <w:left w:val="none" w:sz="0" w:space="0" w:color="auto"/>
                        <w:bottom w:val="none" w:sz="0" w:space="0" w:color="auto"/>
                        <w:right w:val="none" w:sz="0" w:space="0" w:color="auto"/>
                      </w:divBdr>
                    </w:div>
                    <w:div w:id="951087939">
                      <w:marLeft w:val="0"/>
                      <w:marRight w:val="0"/>
                      <w:marTop w:val="0"/>
                      <w:marBottom w:val="0"/>
                      <w:divBdr>
                        <w:top w:val="none" w:sz="0" w:space="0" w:color="auto"/>
                        <w:left w:val="none" w:sz="0" w:space="0" w:color="auto"/>
                        <w:bottom w:val="none" w:sz="0" w:space="0" w:color="auto"/>
                        <w:right w:val="none" w:sz="0" w:space="0" w:color="auto"/>
                      </w:divBdr>
                    </w:div>
                    <w:div w:id="23096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20496">
          <w:marLeft w:val="0"/>
          <w:marRight w:val="0"/>
          <w:marTop w:val="0"/>
          <w:marBottom w:val="0"/>
          <w:divBdr>
            <w:top w:val="single" w:sz="6" w:space="15" w:color="CCCCCC"/>
            <w:left w:val="none" w:sz="0" w:space="0" w:color="auto"/>
            <w:bottom w:val="none" w:sz="0" w:space="0" w:color="auto"/>
            <w:right w:val="none" w:sz="0" w:space="0" w:color="auto"/>
          </w:divBdr>
          <w:divsChild>
            <w:div w:id="1834367170">
              <w:marLeft w:val="0"/>
              <w:marRight w:val="0"/>
              <w:marTop w:val="0"/>
              <w:marBottom w:val="0"/>
              <w:divBdr>
                <w:top w:val="none" w:sz="0" w:space="0" w:color="auto"/>
                <w:left w:val="none" w:sz="0" w:space="0" w:color="auto"/>
                <w:bottom w:val="none" w:sz="0" w:space="0" w:color="auto"/>
                <w:right w:val="none" w:sz="0" w:space="0" w:color="auto"/>
              </w:divBdr>
              <w:divsChild>
                <w:div w:id="369381101">
                  <w:marLeft w:val="0"/>
                  <w:marRight w:val="0"/>
                  <w:marTop w:val="0"/>
                  <w:marBottom w:val="45"/>
                  <w:divBdr>
                    <w:top w:val="none" w:sz="0" w:space="0" w:color="auto"/>
                    <w:left w:val="none" w:sz="0" w:space="0" w:color="auto"/>
                    <w:bottom w:val="none" w:sz="0" w:space="0" w:color="auto"/>
                    <w:right w:val="none" w:sz="0" w:space="0" w:color="auto"/>
                  </w:divBdr>
                  <w:divsChild>
                    <w:div w:id="437406338">
                      <w:marLeft w:val="0"/>
                      <w:marRight w:val="0"/>
                      <w:marTop w:val="0"/>
                      <w:marBottom w:val="0"/>
                      <w:divBdr>
                        <w:top w:val="none" w:sz="0" w:space="0" w:color="auto"/>
                        <w:left w:val="none" w:sz="0" w:space="0" w:color="auto"/>
                        <w:bottom w:val="none" w:sz="0" w:space="0" w:color="auto"/>
                        <w:right w:val="none" w:sz="0" w:space="0" w:color="auto"/>
                      </w:divBdr>
                    </w:div>
                    <w:div w:id="202866448">
                      <w:marLeft w:val="0"/>
                      <w:marRight w:val="0"/>
                      <w:marTop w:val="0"/>
                      <w:marBottom w:val="0"/>
                      <w:divBdr>
                        <w:top w:val="none" w:sz="0" w:space="0" w:color="auto"/>
                        <w:left w:val="none" w:sz="0" w:space="0" w:color="auto"/>
                        <w:bottom w:val="none" w:sz="0" w:space="0" w:color="auto"/>
                        <w:right w:val="none" w:sz="0" w:space="0" w:color="auto"/>
                      </w:divBdr>
                    </w:div>
                    <w:div w:id="611547873">
                      <w:marLeft w:val="0"/>
                      <w:marRight w:val="0"/>
                      <w:marTop w:val="0"/>
                      <w:marBottom w:val="0"/>
                      <w:divBdr>
                        <w:top w:val="none" w:sz="0" w:space="0" w:color="auto"/>
                        <w:left w:val="none" w:sz="0" w:space="0" w:color="auto"/>
                        <w:bottom w:val="none" w:sz="0" w:space="0" w:color="auto"/>
                        <w:right w:val="none" w:sz="0" w:space="0" w:color="auto"/>
                      </w:divBdr>
                    </w:div>
                    <w:div w:id="85296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557674">
          <w:marLeft w:val="0"/>
          <w:marRight w:val="0"/>
          <w:marTop w:val="0"/>
          <w:marBottom w:val="0"/>
          <w:divBdr>
            <w:top w:val="single" w:sz="6" w:space="15" w:color="CCCCCC"/>
            <w:left w:val="none" w:sz="0" w:space="0" w:color="auto"/>
            <w:bottom w:val="none" w:sz="0" w:space="0" w:color="auto"/>
            <w:right w:val="none" w:sz="0" w:space="0" w:color="auto"/>
          </w:divBdr>
          <w:divsChild>
            <w:div w:id="1737632033">
              <w:marLeft w:val="0"/>
              <w:marRight w:val="0"/>
              <w:marTop w:val="0"/>
              <w:marBottom w:val="0"/>
              <w:divBdr>
                <w:top w:val="none" w:sz="0" w:space="0" w:color="auto"/>
                <w:left w:val="none" w:sz="0" w:space="0" w:color="auto"/>
                <w:bottom w:val="none" w:sz="0" w:space="0" w:color="auto"/>
                <w:right w:val="none" w:sz="0" w:space="0" w:color="auto"/>
              </w:divBdr>
              <w:divsChild>
                <w:div w:id="1191718568">
                  <w:marLeft w:val="0"/>
                  <w:marRight w:val="0"/>
                  <w:marTop w:val="0"/>
                  <w:marBottom w:val="45"/>
                  <w:divBdr>
                    <w:top w:val="none" w:sz="0" w:space="0" w:color="auto"/>
                    <w:left w:val="none" w:sz="0" w:space="0" w:color="auto"/>
                    <w:bottom w:val="none" w:sz="0" w:space="0" w:color="auto"/>
                    <w:right w:val="none" w:sz="0" w:space="0" w:color="auto"/>
                  </w:divBdr>
                  <w:divsChild>
                    <w:div w:id="992103460">
                      <w:marLeft w:val="0"/>
                      <w:marRight w:val="0"/>
                      <w:marTop w:val="0"/>
                      <w:marBottom w:val="0"/>
                      <w:divBdr>
                        <w:top w:val="none" w:sz="0" w:space="0" w:color="auto"/>
                        <w:left w:val="none" w:sz="0" w:space="0" w:color="auto"/>
                        <w:bottom w:val="none" w:sz="0" w:space="0" w:color="auto"/>
                        <w:right w:val="none" w:sz="0" w:space="0" w:color="auto"/>
                      </w:divBdr>
                    </w:div>
                    <w:div w:id="349994864">
                      <w:marLeft w:val="0"/>
                      <w:marRight w:val="0"/>
                      <w:marTop w:val="0"/>
                      <w:marBottom w:val="0"/>
                      <w:divBdr>
                        <w:top w:val="none" w:sz="0" w:space="0" w:color="auto"/>
                        <w:left w:val="none" w:sz="0" w:space="0" w:color="auto"/>
                        <w:bottom w:val="none" w:sz="0" w:space="0" w:color="auto"/>
                        <w:right w:val="none" w:sz="0" w:space="0" w:color="auto"/>
                      </w:divBdr>
                    </w:div>
                    <w:div w:id="350880717">
                      <w:marLeft w:val="0"/>
                      <w:marRight w:val="0"/>
                      <w:marTop w:val="0"/>
                      <w:marBottom w:val="0"/>
                      <w:divBdr>
                        <w:top w:val="none" w:sz="0" w:space="0" w:color="auto"/>
                        <w:left w:val="none" w:sz="0" w:space="0" w:color="auto"/>
                        <w:bottom w:val="none" w:sz="0" w:space="0" w:color="auto"/>
                        <w:right w:val="none" w:sz="0" w:space="0" w:color="auto"/>
                      </w:divBdr>
                    </w:div>
                    <w:div w:id="136105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2436">
          <w:marLeft w:val="0"/>
          <w:marRight w:val="0"/>
          <w:marTop w:val="0"/>
          <w:marBottom w:val="0"/>
          <w:divBdr>
            <w:top w:val="single" w:sz="6" w:space="15" w:color="CCCCCC"/>
            <w:left w:val="none" w:sz="0" w:space="0" w:color="auto"/>
            <w:bottom w:val="none" w:sz="0" w:space="0" w:color="auto"/>
            <w:right w:val="none" w:sz="0" w:space="0" w:color="auto"/>
          </w:divBdr>
          <w:divsChild>
            <w:div w:id="1486435004">
              <w:marLeft w:val="0"/>
              <w:marRight w:val="0"/>
              <w:marTop w:val="0"/>
              <w:marBottom w:val="0"/>
              <w:divBdr>
                <w:top w:val="none" w:sz="0" w:space="0" w:color="auto"/>
                <w:left w:val="none" w:sz="0" w:space="0" w:color="auto"/>
                <w:bottom w:val="none" w:sz="0" w:space="0" w:color="auto"/>
                <w:right w:val="none" w:sz="0" w:space="0" w:color="auto"/>
              </w:divBdr>
              <w:divsChild>
                <w:div w:id="339821371">
                  <w:marLeft w:val="0"/>
                  <w:marRight w:val="0"/>
                  <w:marTop w:val="0"/>
                  <w:marBottom w:val="45"/>
                  <w:divBdr>
                    <w:top w:val="none" w:sz="0" w:space="0" w:color="auto"/>
                    <w:left w:val="none" w:sz="0" w:space="0" w:color="auto"/>
                    <w:bottom w:val="none" w:sz="0" w:space="0" w:color="auto"/>
                    <w:right w:val="none" w:sz="0" w:space="0" w:color="auto"/>
                  </w:divBdr>
                  <w:divsChild>
                    <w:div w:id="1087311038">
                      <w:marLeft w:val="30"/>
                      <w:marRight w:val="30"/>
                      <w:marTop w:val="30"/>
                      <w:marBottom w:val="30"/>
                      <w:divBdr>
                        <w:top w:val="none" w:sz="0" w:space="0" w:color="auto"/>
                        <w:left w:val="none" w:sz="0" w:space="0" w:color="auto"/>
                        <w:bottom w:val="none" w:sz="0" w:space="0" w:color="auto"/>
                        <w:right w:val="none" w:sz="0" w:space="0" w:color="auto"/>
                      </w:divBdr>
                    </w:div>
                    <w:div w:id="1797065754">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571742174">
          <w:marLeft w:val="0"/>
          <w:marRight w:val="0"/>
          <w:marTop w:val="0"/>
          <w:marBottom w:val="0"/>
          <w:divBdr>
            <w:top w:val="single" w:sz="6" w:space="15" w:color="CCCCCC"/>
            <w:left w:val="none" w:sz="0" w:space="0" w:color="auto"/>
            <w:bottom w:val="none" w:sz="0" w:space="0" w:color="auto"/>
            <w:right w:val="none" w:sz="0" w:space="0" w:color="auto"/>
          </w:divBdr>
          <w:divsChild>
            <w:div w:id="885608511">
              <w:marLeft w:val="0"/>
              <w:marRight w:val="0"/>
              <w:marTop w:val="0"/>
              <w:marBottom w:val="0"/>
              <w:divBdr>
                <w:top w:val="none" w:sz="0" w:space="0" w:color="auto"/>
                <w:left w:val="none" w:sz="0" w:space="0" w:color="auto"/>
                <w:bottom w:val="none" w:sz="0" w:space="0" w:color="auto"/>
                <w:right w:val="none" w:sz="0" w:space="0" w:color="auto"/>
              </w:divBdr>
              <w:divsChild>
                <w:div w:id="1655446671">
                  <w:marLeft w:val="0"/>
                  <w:marRight w:val="0"/>
                  <w:marTop w:val="0"/>
                  <w:marBottom w:val="45"/>
                  <w:divBdr>
                    <w:top w:val="none" w:sz="0" w:space="0" w:color="auto"/>
                    <w:left w:val="none" w:sz="0" w:space="0" w:color="auto"/>
                    <w:bottom w:val="none" w:sz="0" w:space="0" w:color="auto"/>
                    <w:right w:val="none" w:sz="0" w:space="0" w:color="auto"/>
                  </w:divBdr>
                  <w:divsChild>
                    <w:div w:id="970862123">
                      <w:marLeft w:val="0"/>
                      <w:marRight w:val="0"/>
                      <w:marTop w:val="0"/>
                      <w:marBottom w:val="0"/>
                      <w:divBdr>
                        <w:top w:val="none" w:sz="0" w:space="0" w:color="auto"/>
                        <w:left w:val="none" w:sz="0" w:space="0" w:color="auto"/>
                        <w:bottom w:val="none" w:sz="0" w:space="0" w:color="auto"/>
                        <w:right w:val="none" w:sz="0" w:space="0" w:color="auto"/>
                      </w:divBdr>
                    </w:div>
                    <w:div w:id="1174341643">
                      <w:marLeft w:val="0"/>
                      <w:marRight w:val="0"/>
                      <w:marTop w:val="0"/>
                      <w:marBottom w:val="0"/>
                      <w:divBdr>
                        <w:top w:val="none" w:sz="0" w:space="0" w:color="auto"/>
                        <w:left w:val="none" w:sz="0" w:space="0" w:color="auto"/>
                        <w:bottom w:val="none" w:sz="0" w:space="0" w:color="auto"/>
                        <w:right w:val="none" w:sz="0" w:space="0" w:color="auto"/>
                      </w:divBdr>
                    </w:div>
                    <w:div w:id="518205628">
                      <w:marLeft w:val="0"/>
                      <w:marRight w:val="0"/>
                      <w:marTop w:val="0"/>
                      <w:marBottom w:val="0"/>
                      <w:divBdr>
                        <w:top w:val="none" w:sz="0" w:space="0" w:color="auto"/>
                        <w:left w:val="none" w:sz="0" w:space="0" w:color="auto"/>
                        <w:bottom w:val="none" w:sz="0" w:space="0" w:color="auto"/>
                        <w:right w:val="none" w:sz="0" w:space="0" w:color="auto"/>
                      </w:divBdr>
                    </w:div>
                    <w:div w:id="115842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209758">
          <w:marLeft w:val="0"/>
          <w:marRight w:val="0"/>
          <w:marTop w:val="0"/>
          <w:marBottom w:val="0"/>
          <w:divBdr>
            <w:top w:val="single" w:sz="6" w:space="15" w:color="CCCCCC"/>
            <w:left w:val="none" w:sz="0" w:space="0" w:color="auto"/>
            <w:bottom w:val="none" w:sz="0" w:space="0" w:color="auto"/>
            <w:right w:val="none" w:sz="0" w:space="0" w:color="auto"/>
          </w:divBdr>
          <w:divsChild>
            <w:div w:id="1664814222">
              <w:marLeft w:val="0"/>
              <w:marRight w:val="0"/>
              <w:marTop w:val="0"/>
              <w:marBottom w:val="0"/>
              <w:divBdr>
                <w:top w:val="none" w:sz="0" w:space="0" w:color="auto"/>
                <w:left w:val="none" w:sz="0" w:space="0" w:color="auto"/>
                <w:bottom w:val="none" w:sz="0" w:space="0" w:color="auto"/>
                <w:right w:val="none" w:sz="0" w:space="0" w:color="auto"/>
              </w:divBdr>
              <w:divsChild>
                <w:div w:id="925110719">
                  <w:marLeft w:val="0"/>
                  <w:marRight w:val="0"/>
                  <w:marTop w:val="0"/>
                  <w:marBottom w:val="45"/>
                  <w:divBdr>
                    <w:top w:val="none" w:sz="0" w:space="0" w:color="auto"/>
                    <w:left w:val="none" w:sz="0" w:space="0" w:color="auto"/>
                    <w:bottom w:val="none" w:sz="0" w:space="0" w:color="auto"/>
                    <w:right w:val="none" w:sz="0" w:space="0" w:color="auto"/>
                  </w:divBdr>
                  <w:divsChild>
                    <w:div w:id="1875338735">
                      <w:marLeft w:val="0"/>
                      <w:marRight w:val="0"/>
                      <w:marTop w:val="0"/>
                      <w:marBottom w:val="0"/>
                      <w:divBdr>
                        <w:top w:val="none" w:sz="0" w:space="0" w:color="auto"/>
                        <w:left w:val="none" w:sz="0" w:space="0" w:color="auto"/>
                        <w:bottom w:val="none" w:sz="0" w:space="0" w:color="auto"/>
                        <w:right w:val="none" w:sz="0" w:space="0" w:color="auto"/>
                      </w:divBdr>
                    </w:div>
                    <w:div w:id="679087862">
                      <w:marLeft w:val="0"/>
                      <w:marRight w:val="0"/>
                      <w:marTop w:val="0"/>
                      <w:marBottom w:val="0"/>
                      <w:divBdr>
                        <w:top w:val="none" w:sz="0" w:space="0" w:color="auto"/>
                        <w:left w:val="none" w:sz="0" w:space="0" w:color="auto"/>
                        <w:bottom w:val="none" w:sz="0" w:space="0" w:color="auto"/>
                        <w:right w:val="none" w:sz="0" w:space="0" w:color="auto"/>
                      </w:divBdr>
                    </w:div>
                    <w:div w:id="277612152">
                      <w:marLeft w:val="0"/>
                      <w:marRight w:val="0"/>
                      <w:marTop w:val="0"/>
                      <w:marBottom w:val="0"/>
                      <w:divBdr>
                        <w:top w:val="none" w:sz="0" w:space="0" w:color="auto"/>
                        <w:left w:val="none" w:sz="0" w:space="0" w:color="auto"/>
                        <w:bottom w:val="none" w:sz="0" w:space="0" w:color="auto"/>
                        <w:right w:val="none" w:sz="0" w:space="0" w:color="auto"/>
                      </w:divBdr>
                    </w:div>
                    <w:div w:id="81738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control" Target="activeX/activeX7.xml"/><Relationship Id="rId18" Type="http://schemas.openxmlformats.org/officeDocument/2006/relationships/control" Target="activeX/activeX12.xml"/><Relationship Id="rId26" Type="http://schemas.openxmlformats.org/officeDocument/2006/relationships/control" Target="activeX/activeX20.xml"/><Relationship Id="rId3" Type="http://schemas.openxmlformats.org/officeDocument/2006/relationships/settings" Target="settings.xml"/><Relationship Id="rId21" Type="http://schemas.openxmlformats.org/officeDocument/2006/relationships/control" Target="activeX/activeX15.xml"/><Relationship Id="rId7" Type="http://schemas.openxmlformats.org/officeDocument/2006/relationships/image" Target="media/image2.wmf"/><Relationship Id="rId12" Type="http://schemas.openxmlformats.org/officeDocument/2006/relationships/control" Target="activeX/activeX6.xml"/><Relationship Id="rId17" Type="http://schemas.openxmlformats.org/officeDocument/2006/relationships/control" Target="activeX/activeX11.xml"/><Relationship Id="rId25" Type="http://schemas.openxmlformats.org/officeDocument/2006/relationships/control" Target="activeX/activeX19.xml"/><Relationship Id="rId2" Type="http://schemas.openxmlformats.org/officeDocument/2006/relationships/styles" Target="styles.xml"/><Relationship Id="rId16" Type="http://schemas.openxmlformats.org/officeDocument/2006/relationships/control" Target="activeX/activeX10.xml"/><Relationship Id="rId20" Type="http://schemas.openxmlformats.org/officeDocument/2006/relationships/control" Target="activeX/activeX14.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5.xml"/><Relationship Id="rId24" Type="http://schemas.openxmlformats.org/officeDocument/2006/relationships/control" Target="activeX/activeX18.xml"/><Relationship Id="rId5" Type="http://schemas.openxmlformats.org/officeDocument/2006/relationships/image" Target="media/image1.wmf"/><Relationship Id="rId15" Type="http://schemas.openxmlformats.org/officeDocument/2006/relationships/control" Target="activeX/activeX9.xml"/><Relationship Id="rId23" Type="http://schemas.openxmlformats.org/officeDocument/2006/relationships/control" Target="activeX/activeX17.xml"/><Relationship Id="rId28" Type="http://schemas.openxmlformats.org/officeDocument/2006/relationships/theme" Target="theme/theme1.xml"/><Relationship Id="rId10" Type="http://schemas.openxmlformats.org/officeDocument/2006/relationships/control" Target="activeX/activeX4.xml"/><Relationship Id="rId19" Type="http://schemas.openxmlformats.org/officeDocument/2006/relationships/control" Target="activeX/activeX13.xml"/><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8.xml"/><Relationship Id="rId22" Type="http://schemas.openxmlformats.org/officeDocument/2006/relationships/control" Target="activeX/activeX16.xml"/><Relationship Id="rId27"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2531</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Birkhimer</dc:creator>
  <cp:keywords/>
  <dc:description/>
  <cp:lastModifiedBy>vinny</cp:lastModifiedBy>
  <cp:revision>2</cp:revision>
  <dcterms:created xsi:type="dcterms:W3CDTF">2019-12-02T23:39:00Z</dcterms:created>
  <dcterms:modified xsi:type="dcterms:W3CDTF">2019-12-02T23:39:00Z</dcterms:modified>
</cp:coreProperties>
</file>